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16A" w:rsidRDefault="000A616A" w:rsidP="000A616A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Технологическая карта урока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теме: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  <w:t>Диалог</w:t>
      </w:r>
    </w:p>
    <w:p w:rsidR="005F157F" w:rsidRPr="005F157F" w:rsidRDefault="005F157F" w:rsidP="000A616A">
      <w:pPr>
        <w:pStyle w:val="c4"/>
        <w:shd w:val="clear" w:color="auto" w:fill="FFFFFF"/>
        <w:spacing w:before="0" w:beforeAutospacing="0" w:after="0" w:afterAutospacing="0"/>
        <w:rPr>
          <w:rStyle w:val="c24"/>
          <w:b/>
          <w:bCs/>
          <w:color w:val="000000"/>
        </w:rPr>
      </w:pPr>
      <w:r w:rsidRPr="005F157F">
        <w:rPr>
          <w:rStyle w:val="c24"/>
          <w:b/>
          <w:bCs/>
          <w:color w:val="000000"/>
        </w:rPr>
        <w:t xml:space="preserve">Предмет: </w:t>
      </w:r>
      <w:r w:rsidRPr="005F157F">
        <w:rPr>
          <w:rStyle w:val="c24"/>
          <w:bCs/>
          <w:color w:val="000000"/>
        </w:rPr>
        <w:t>русский язык</w:t>
      </w:r>
    </w:p>
    <w:p w:rsidR="000A616A" w:rsidRPr="005F157F" w:rsidRDefault="000A616A" w:rsidP="000A61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24"/>
          <w:b/>
          <w:bCs/>
          <w:color w:val="000000"/>
        </w:rPr>
        <w:t>Цели деятельности учителя:</w:t>
      </w:r>
    </w:p>
    <w:p w:rsidR="000A616A" w:rsidRPr="005F157F" w:rsidRDefault="000A616A" w:rsidP="000A61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35"/>
          <w:color w:val="000000"/>
          <w:shd w:val="clear" w:color="auto" w:fill="FFFFFF"/>
        </w:rPr>
        <w:t>- </w:t>
      </w:r>
      <w:r w:rsidRPr="005F157F">
        <w:rPr>
          <w:rStyle w:val="c7"/>
          <w:color w:val="000000"/>
          <w:shd w:val="clear" w:color="auto" w:fill="FFFFFF"/>
        </w:rPr>
        <w:t>знакомство с понятием диалог;</w:t>
      </w:r>
    </w:p>
    <w:p w:rsidR="000A616A" w:rsidRPr="005F157F" w:rsidRDefault="000A616A" w:rsidP="000A61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7"/>
          <w:color w:val="000000"/>
          <w:shd w:val="clear" w:color="auto" w:fill="FFFFFF"/>
        </w:rPr>
        <w:t>- формирование  умения оформлять предложения на письме.</w:t>
      </w:r>
    </w:p>
    <w:p w:rsidR="000A616A" w:rsidRPr="005F157F" w:rsidRDefault="000A616A" w:rsidP="000A61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24"/>
          <w:b/>
          <w:bCs/>
          <w:color w:val="000000"/>
        </w:rPr>
        <w:t>Планируемые результаты</w:t>
      </w:r>
    </w:p>
    <w:p w:rsidR="000A616A" w:rsidRPr="005F157F" w:rsidRDefault="000A616A" w:rsidP="000A61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32"/>
          <w:bCs/>
          <w:color w:val="000000"/>
        </w:rPr>
        <w:t>Личностные:</w:t>
      </w:r>
    </w:p>
    <w:p w:rsidR="000A616A" w:rsidRPr="005F157F" w:rsidRDefault="000A616A" w:rsidP="000A61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8"/>
          <w:color w:val="000000"/>
        </w:rPr>
        <w:t>-опираясь на правила поведения, при поддержке мнения других учащихся, делать выбор;</w:t>
      </w:r>
    </w:p>
    <w:p w:rsidR="000A616A" w:rsidRPr="005F157F" w:rsidRDefault="000A616A" w:rsidP="000A61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8"/>
          <w:color w:val="000000"/>
        </w:rPr>
        <w:t>-</w:t>
      </w:r>
      <w:r w:rsidRPr="005F157F">
        <w:rPr>
          <w:rStyle w:val="c34"/>
          <w:rFonts w:ascii="Calibri" w:hAnsi="Calibri" w:cs="Calibri"/>
          <w:color w:val="000000"/>
        </w:rPr>
        <w:t> </w:t>
      </w:r>
      <w:r w:rsidRPr="005F157F">
        <w:rPr>
          <w:rStyle w:val="c8"/>
          <w:color w:val="000000"/>
        </w:rPr>
        <w:t>умение проводить самооценку на основе критерия успешности учебной деятельности.</w:t>
      </w:r>
    </w:p>
    <w:p w:rsidR="000A616A" w:rsidRPr="005F157F" w:rsidRDefault="000A616A" w:rsidP="000A61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32"/>
          <w:bCs/>
          <w:color w:val="000000"/>
        </w:rPr>
        <w:t>Предметные:</w:t>
      </w:r>
    </w:p>
    <w:p w:rsidR="000A616A" w:rsidRPr="005F157F" w:rsidRDefault="000A616A" w:rsidP="000A616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17"/>
          <w:color w:val="444444"/>
          <w:shd w:val="clear" w:color="auto" w:fill="FFFFFF"/>
        </w:rPr>
        <w:t>-</w:t>
      </w:r>
      <w:r w:rsidRPr="005F157F">
        <w:rPr>
          <w:rStyle w:val="c7"/>
          <w:color w:val="000000"/>
          <w:shd w:val="clear" w:color="auto" w:fill="FFFFFF"/>
        </w:rPr>
        <w:t> научатся отличать диалог от других частей речи;</w:t>
      </w:r>
    </w:p>
    <w:p w:rsidR="000A616A" w:rsidRPr="005F157F" w:rsidRDefault="000A616A" w:rsidP="000A616A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36"/>
          <w:i/>
          <w:iCs/>
          <w:color w:val="000000"/>
          <w:shd w:val="clear" w:color="auto" w:fill="FFFFFF"/>
        </w:rPr>
        <w:t>-</w:t>
      </w:r>
      <w:r w:rsidRPr="005F157F">
        <w:rPr>
          <w:rStyle w:val="c7"/>
          <w:color w:val="000000"/>
          <w:shd w:val="clear" w:color="auto" w:fill="FFFFFF"/>
        </w:rPr>
        <w:t>получат возможность научиться:</w:t>
      </w:r>
      <w:r w:rsidRPr="005F157F">
        <w:rPr>
          <w:rStyle w:val="c35"/>
          <w:i/>
          <w:iCs/>
          <w:color w:val="000000"/>
          <w:shd w:val="clear" w:color="auto" w:fill="FFFFFF"/>
        </w:rPr>
        <w:t> </w:t>
      </w:r>
      <w:r w:rsidRPr="005F157F">
        <w:rPr>
          <w:rStyle w:val="c7"/>
          <w:color w:val="000000"/>
          <w:shd w:val="clear" w:color="auto" w:fill="FFFFFF"/>
        </w:rPr>
        <w:t>сотрудничать с одноклассниками при выполнении учебной задачи, выразительно читать текст по ролям; оценивать результаты выполненного задания.</w:t>
      </w:r>
    </w:p>
    <w:p w:rsidR="000A616A" w:rsidRPr="005F157F" w:rsidRDefault="000A616A" w:rsidP="000A61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5F157F">
        <w:rPr>
          <w:rStyle w:val="c24"/>
          <w:b/>
          <w:bCs/>
          <w:color w:val="000000"/>
        </w:rPr>
        <w:t>Тип урока:</w:t>
      </w:r>
      <w:r w:rsidRPr="005F157F">
        <w:rPr>
          <w:rStyle w:val="c8"/>
          <w:color w:val="000000"/>
        </w:rPr>
        <w:t> открытие нового знания.</w:t>
      </w:r>
    </w:p>
    <w:p w:rsidR="000A616A" w:rsidRDefault="000A616A" w:rsidP="000A616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5F157F">
        <w:rPr>
          <w:rStyle w:val="c24"/>
          <w:b/>
          <w:bCs/>
          <w:color w:val="000000"/>
        </w:rPr>
        <w:t>Оборудование: </w:t>
      </w:r>
      <w:r w:rsidRPr="005F157F">
        <w:rPr>
          <w:rStyle w:val="c8"/>
          <w:color w:val="000000"/>
        </w:rPr>
        <w:t>учебник Русский язык В. В. Горецкий</w:t>
      </w:r>
      <w:r w:rsidRPr="005F157F">
        <w:rPr>
          <w:rStyle w:val="c7"/>
          <w:color w:val="000000"/>
          <w:shd w:val="clear" w:color="auto" w:fill="FFFFFF"/>
        </w:rPr>
        <w:t>, учебная презентация</w:t>
      </w:r>
      <w:r>
        <w:rPr>
          <w:rStyle w:val="c7"/>
          <w:color w:val="000000"/>
          <w:sz w:val="28"/>
          <w:szCs w:val="28"/>
          <w:shd w:val="clear" w:color="auto" w:fill="FFFFFF"/>
        </w:rPr>
        <w:t>.</w:t>
      </w:r>
    </w:p>
    <w:p w:rsidR="000A616A" w:rsidRDefault="000A616A" w:rsidP="000A616A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</w:pPr>
    </w:p>
    <w:p w:rsidR="000A616A" w:rsidRDefault="000A616A" w:rsidP="000A616A">
      <w:pPr>
        <w:pStyle w:val="ParagraphStyle"/>
        <w:keepNext/>
        <w:spacing w:before="120" w:after="120" w:line="264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Организационная структура урока</w:t>
      </w:r>
    </w:p>
    <w:tbl>
      <w:tblPr>
        <w:tblW w:w="14250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1"/>
        <w:gridCol w:w="2177"/>
        <w:gridCol w:w="2870"/>
        <w:gridCol w:w="1442"/>
        <w:gridCol w:w="901"/>
        <w:gridCol w:w="4267"/>
        <w:gridCol w:w="1022"/>
      </w:tblGrid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Этапы урока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Обучающие и развивающие компоненты, задания и упражнения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Деятельность </w:t>
            </w:r>
          </w:p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Деятельность учащихся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Формы </w:t>
            </w:r>
          </w:p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совзаимо-</w:t>
            </w:r>
          </w:p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действия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Универсальные </w:t>
            </w:r>
          </w:p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учебные действия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Промежу-</w:t>
            </w:r>
          </w:p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точный контроль</w:t>
            </w:r>
          </w:p>
        </w:tc>
      </w:tr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</w:tr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I. Организационный момент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Эмоциональная, психологическая и мотивационная подготовка</w:t>
            </w:r>
            <w:r>
              <w:rPr>
                <w:rFonts w:ascii="Times New Roman" w:hAnsi="Times New Roman" w:cs="Times New Roman"/>
                <w:lang w:val="ru-RU"/>
              </w:rPr>
              <w:t xml:space="preserve"> учащихся к усвоению изучаемого материала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Проверяет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готовность обучающихся к уроку, озвучивает тему и цель урока, создает эмоциональный настрой на изучение нового предмета.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Проводит пальчиковую гимнастику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Слушают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 обсуждают тему урока, выполняют упражнения пальчиковой гимнастики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Фронтальная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Личностные:</w:t>
            </w:r>
            <w:r>
              <w:rPr>
                <w:rFonts w:ascii="Times New Roman" w:hAnsi="Times New Roman" w:cs="Times New Roman"/>
                <w:lang w:val="ru-RU"/>
              </w:rPr>
              <w:t xml:space="preserve"> понимают значение знаний для человека и принимают его; имеют желание учиться; положительно отзываются о школе; стремятся хорошо учиться и сориентированы на участие в делах школы; правильно идентифицируют себя с позицией школьника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Устный опрос</w:t>
            </w:r>
          </w:p>
        </w:tc>
      </w:tr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II. Актуализация знаний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Чистописание</w:t>
            </w:r>
            <w:r>
              <w:rPr>
                <w:rFonts w:ascii="Calibri" w:hAnsi="Calibri" w:cs="Calibri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lang w:val="ru-RU"/>
              </w:rPr>
              <w:t xml:space="preserve">письмо буквы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>Г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br/>
              <w:t xml:space="preserve">(заглавной и строчной) в соединении с другими буквами и буквосочетаниями); письмо слогов, слов, предложений 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(Г, г, Гн, ги, Гриб. Грибы лежат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в лукошке у Антошки).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Составить несколько предложений на тему «Разговор лесных жителей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Формулирует задания, с помощью загадки объясняет, какую букву и слово прописывают в тетради: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>В шляпке круглой под кустом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>Притаился лесной гном.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>На одной стоит он ножке,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>Нельзя бегать по дорожке.</w:t>
            </w:r>
          </w:p>
          <w:p w:rsidR="000A616A" w:rsidRDefault="000A616A">
            <w:pPr>
              <w:pStyle w:val="ParagraphStyle"/>
              <w:spacing w:line="223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>(Гриб.)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Представьте, что на лесной полянке повстречались сказочные ежик и белочка, которые не могут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поделить между собой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Разгадывают загадку, выполняют задание по чистописанию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Индивидуальная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Личностные:</w:t>
            </w:r>
            <w:r>
              <w:rPr>
                <w:rFonts w:ascii="Times New Roman" w:hAnsi="Times New Roman" w:cs="Times New Roman"/>
                <w:lang w:val="ru-RU"/>
              </w:rPr>
              <w:t xml:space="preserve"> осознают свои возможности в учении; способны адекватно судить о причинах своего успеха или неуспеха в учении, связывают успехи с усилиями, трудолюбием.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Познавательные: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общеучебные </w:t>
            </w:r>
            <w:r>
              <w:rPr>
                <w:rFonts w:ascii="Times New Roman" w:hAnsi="Times New Roman" w:cs="Times New Roman"/>
                <w:lang w:val="ru-RU"/>
              </w:rPr>
              <w:t>– извлекают необходимую информацию из рассказа учителя;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логические</w:t>
            </w:r>
            <w:r>
              <w:rPr>
                <w:rFonts w:ascii="Times New Roman" w:hAnsi="Times New Roman" w:cs="Times New Roman"/>
                <w:lang w:val="ru-RU"/>
              </w:rPr>
              <w:t xml:space="preserve"> – дополняют и расширяют имеющиеся знания и представления о новом изучаемом предмете.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Коммуникативные:</w:t>
            </w:r>
            <w:r>
              <w:rPr>
                <w:rFonts w:ascii="Times New Roman" w:hAnsi="Times New Roman" w:cs="Times New Roman"/>
                <w:lang w:val="ru-RU"/>
              </w:rPr>
              <w:t xml:space="preserve"> слушают друг друга, строят понятные речевые высказывания; используют диалогическую речь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Устные ответы, письменная работа в тетради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0A616A" w:rsidRDefault="000A616A" w:rsidP="000A616A">
      <w:pPr>
        <w:pStyle w:val="ParagraphStyle"/>
        <w:spacing w:after="60"/>
        <w:jc w:val="right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lang w:val="ru-RU"/>
        </w:rPr>
        <w:lastRenderedPageBreak/>
        <w:t>Продолжение табл.</w:t>
      </w:r>
    </w:p>
    <w:tbl>
      <w:tblPr>
        <w:tblW w:w="14250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1"/>
        <w:gridCol w:w="2177"/>
        <w:gridCol w:w="2870"/>
        <w:gridCol w:w="1442"/>
        <w:gridCol w:w="901"/>
        <w:gridCol w:w="4267"/>
        <w:gridCol w:w="1022"/>
      </w:tblGrid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</w:tr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гриб. Чтобы они могли сказать друг другу?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III. Изучение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нового материала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Выполнить упр. 7,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с. 14.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Физкультминутка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(приложение</w:t>
            </w:r>
            <w:r w:rsidR="005F157F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).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Словарная работа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«Путаница»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color w:val="000000"/>
                <w:lang w:val="ru-RU"/>
              </w:rPr>
              <w:t>во, ро, бей, во, ро, на, рус, ский, я, зык).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Выполнить упр. 8,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с. 15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Формулирует задание, проводит выборочную проверку.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Проводит физкультминутку.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Проводит словарную работу: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– Ребята, кто-то перепутал слоги в словарных словах. Помогите мне их правильно сложить и запишите их в тетрадь.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Формулирует задание, осуществляет индивидуальный контроль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Выполняют упражнение.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Выполняют упражнения.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Выполняют задания, делают записи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тетрадь.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Читают потешку, отвечают на вопросы, записывают предложения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Индивидуальная.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Индивидуальная.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Индивидуальная, фронтальная.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Познавательные: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общеучебные – </w:t>
            </w:r>
            <w:r>
              <w:rPr>
                <w:rFonts w:ascii="Times New Roman" w:hAnsi="Times New Roman" w:cs="Times New Roman"/>
                <w:lang w:val="ru-RU"/>
              </w:rPr>
              <w:t>самостоятельно выделяют и формулируют цели;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логические – </w:t>
            </w:r>
            <w:r>
              <w:rPr>
                <w:rFonts w:ascii="Times New Roman" w:hAnsi="Times New Roman" w:cs="Times New Roman"/>
                <w:lang w:val="ru-RU"/>
              </w:rPr>
              <w:t xml:space="preserve">осуществляют поиск необходимой информации.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Регулятивные:</w:t>
            </w:r>
            <w:r>
              <w:rPr>
                <w:rFonts w:ascii="Times New Roman" w:hAnsi="Times New Roman" w:cs="Times New Roman"/>
                <w:lang w:val="ru-RU"/>
              </w:rPr>
              <w:t xml:space="preserve"> осуществляют пошаговый контроль своих действий, ориентируются на показ движений учителем.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lang w:val="ru-RU"/>
              </w:rPr>
              <w:t>действуют с учетом выделенных учителем ориентиров, адекватно воспринимают оценку учителя.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Познавательные: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общеучебные </w:t>
            </w:r>
            <w:r>
              <w:rPr>
                <w:rFonts w:ascii="Times New Roman" w:hAnsi="Times New Roman" w:cs="Times New Roman"/>
                <w:lang w:val="ru-RU"/>
              </w:rPr>
              <w:t xml:space="preserve">– осознанно строят речевое высказывание в устной форме о построении диалогической речи;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>логические</w:t>
            </w:r>
            <w:r>
              <w:rPr>
                <w:rFonts w:ascii="Times New Roman" w:hAnsi="Times New Roman" w:cs="Times New Roman"/>
                <w:lang w:val="ru-RU"/>
              </w:rPr>
              <w:t xml:space="preserve"> – осуществляют поиск необходимой информации (из материалов учебника, из рассказа учителя, по воспроизведению в памяти).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Записи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тетради.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Устные ответы, записи 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тетради.</w:t>
            </w: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0A616A" w:rsidRDefault="000A616A">
            <w:pPr>
              <w:pStyle w:val="ParagraphStyle"/>
              <w:spacing w:line="223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Устные ответы</w:t>
            </w:r>
          </w:p>
        </w:tc>
      </w:tr>
    </w:tbl>
    <w:p w:rsidR="000A616A" w:rsidRDefault="000A616A" w:rsidP="000A616A">
      <w:pPr>
        <w:pStyle w:val="ParagraphStyle"/>
        <w:spacing w:after="60"/>
        <w:jc w:val="right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/>
          <w:i/>
          <w:iCs/>
        </w:rPr>
        <w:br w:type="page"/>
      </w:r>
      <w:r>
        <w:rPr>
          <w:rFonts w:ascii="Times New Roman" w:hAnsi="Times New Roman" w:cs="Times New Roman"/>
          <w:i/>
          <w:iCs/>
          <w:lang w:val="ru-RU"/>
        </w:rPr>
        <w:lastRenderedPageBreak/>
        <w:t>Окончание табл.</w:t>
      </w:r>
    </w:p>
    <w:tbl>
      <w:tblPr>
        <w:tblW w:w="14250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71"/>
        <w:gridCol w:w="2177"/>
        <w:gridCol w:w="2870"/>
        <w:gridCol w:w="1442"/>
        <w:gridCol w:w="901"/>
        <w:gridCol w:w="4267"/>
        <w:gridCol w:w="1022"/>
      </w:tblGrid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Centered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</w:t>
            </w:r>
          </w:p>
        </w:tc>
      </w:tr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Фронтальная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lang w:val="ru-RU"/>
              </w:rPr>
              <w:t>обмениваются мнениями, слушают друг друга, строят понятные речевые высказывания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IV. Первичное осмысление и закрепление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Выполнить задания 1, 2, 4 из рубрики «Проверь себя», с. 16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Поясняет задания, выполняемые учащимися из учебника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Выполняют задания в рабочих тетрадях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Индивидуальная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Познавательные:</w:t>
            </w:r>
          </w:p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i/>
                <w:iCs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общеучебные – </w:t>
            </w:r>
            <w:r>
              <w:rPr>
                <w:rFonts w:ascii="Times New Roman" w:hAnsi="Times New Roman" w:cs="Times New Roman"/>
                <w:lang w:val="ru-RU"/>
              </w:rPr>
              <w:t>самостоятельно выделяют и формулируют цели;</w:t>
            </w: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 </w:t>
            </w:r>
          </w:p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логические – </w:t>
            </w:r>
            <w:r>
              <w:rPr>
                <w:rFonts w:ascii="Times New Roman" w:hAnsi="Times New Roman" w:cs="Times New Roman"/>
                <w:lang w:val="ru-RU"/>
              </w:rPr>
              <w:t>осуществляют поиск необходимой информации (из материалов учебника, из рассказа учителя, по воспроизведению в памяти).</w:t>
            </w:r>
          </w:p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lang w:val="ru-RU"/>
              </w:rPr>
              <w:t>ориентируются в учебнике и рабочей тетради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Задание </w:t>
            </w:r>
          </w:p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 рабочей тетради</w:t>
            </w:r>
          </w:p>
        </w:tc>
      </w:tr>
      <w:tr w:rsidR="000A616A" w:rsidTr="000A616A"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V. Итоги урока. Рефлексия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lang w:val="ru-RU"/>
              </w:rPr>
              <w:t xml:space="preserve">Обобщить </w:t>
            </w:r>
            <w:r>
              <w:rPr>
                <w:rFonts w:ascii="Times New Roman" w:hAnsi="Times New Roman" w:cs="Times New Roman"/>
                <w:lang w:val="ru-RU"/>
              </w:rPr>
              <w:t xml:space="preserve">полученные на уроке сведения 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Проводит беседу по вопросам: </w:t>
            </w:r>
          </w:p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– Какие знаки препинания ставятся в конце предложений? От чего это зависит? Как в устной речи различают предложения? Какой текст можно назвать диалогом?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1. Отвечают на вопросы.</w:t>
            </w:r>
          </w:p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2. Определяют свое эмоциональное состояние на уроке 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Фронтальная</w:t>
            </w:r>
          </w:p>
        </w:tc>
        <w:tc>
          <w:tcPr>
            <w:tcW w:w="4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Личностные:</w:t>
            </w:r>
            <w:r>
              <w:rPr>
                <w:rFonts w:ascii="Times New Roman" w:hAnsi="Times New Roman" w:cs="Times New Roman"/>
                <w:lang w:val="ru-RU"/>
              </w:rPr>
              <w:t xml:space="preserve"> понимают значение знаний для человека и принимают его.</w:t>
            </w:r>
          </w:p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lang w:val="ru-RU"/>
              </w:rPr>
              <w:t>прогнозируют результаты уровня усвоения изучаемого материала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Оценивание учащихся </w:t>
            </w:r>
          </w:p>
          <w:p w:rsidR="000A616A" w:rsidRDefault="000A616A">
            <w:pPr>
              <w:pStyle w:val="ParagraphStyle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 работу на уроке</w:t>
            </w:r>
          </w:p>
        </w:tc>
      </w:tr>
    </w:tbl>
    <w:p w:rsidR="000A616A" w:rsidRDefault="000A616A" w:rsidP="000A616A">
      <w:pPr>
        <w:pStyle w:val="ParagraphStyle"/>
        <w:keepNext/>
        <w:spacing w:line="264" w:lineRule="auto"/>
        <w:ind w:firstLine="1500"/>
        <w:jc w:val="right"/>
        <w:outlineLvl w:val="3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</w:rPr>
        <w:br w:type="page"/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Приложение</w:t>
      </w:r>
      <w:r w:rsidR="005F157F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1</w:t>
      </w:r>
      <w:bookmarkStart w:id="0" w:name="_GoBack"/>
      <w:bookmarkEnd w:id="0"/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Поднимает руки класс—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«раз»,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(Потягивания под счет учителя.)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Повернулась голова —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«два».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(Движения головой.)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вниз, вперед смотри -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«три».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(Приседания.)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в стороны пошире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Развернули на «четыре».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(Повороты туловища.)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силой их к плечам прижать —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«пять».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(Движения руками.)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Всем ребятам тихо сесть —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«шесть».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(Ходьба на месте.)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Руки на пояс поставьте вначале.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Влево и вправо качните плечами.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 дотянитесь мизинцем до пятки.</w:t>
      </w:r>
    </w:p>
    <w:p w:rsidR="000A616A" w:rsidRDefault="000A616A" w:rsidP="000A616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сумели — все в полном порядке.</w:t>
      </w:r>
    </w:p>
    <w:p w:rsidR="000A616A" w:rsidRDefault="000A616A" w:rsidP="000A616A">
      <w:pPr>
        <w:pStyle w:val="ParagraphStyle"/>
        <w:keepNext/>
        <w:spacing w:line="264" w:lineRule="auto"/>
        <w:ind w:firstLine="1500"/>
        <w:jc w:val="center"/>
        <w:outlineLvl w:val="3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084B6F" w:rsidRDefault="00084B6F"/>
    <w:sectPr w:rsidR="00084B6F" w:rsidSect="000A61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16A"/>
    <w:rsid w:val="00084B6F"/>
    <w:rsid w:val="000A616A"/>
    <w:rsid w:val="005F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A61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0A616A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val="x-none"/>
    </w:rPr>
  </w:style>
  <w:style w:type="paragraph" w:customStyle="1" w:styleId="c4">
    <w:name w:val="c4"/>
    <w:basedOn w:val="a"/>
    <w:rsid w:val="000A61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0A616A"/>
  </w:style>
  <w:style w:type="character" w:customStyle="1" w:styleId="c35">
    <w:name w:val="c35"/>
    <w:basedOn w:val="a0"/>
    <w:rsid w:val="000A616A"/>
  </w:style>
  <w:style w:type="character" w:customStyle="1" w:styleId="c7">
    <w:name w:val="c7"/>
    <w:basedOn w:val="a0"/>
    <w:rsid w:val="000A616A"/>
  </w:style>
  <w:style w:type="character" w:customStyle="1" w:styleId="c32">
    <w:name w:val="c32"/>
    <w:basedOn w:val="a0"/>
    <w:rsid w:val="000A616A"/>
  </w:style>
  <w:style w:type="character" w:customStyle="1" w:styleId="c8">
    <w:name w:val="c8"/>
    <w:basedOn w:val="a0"/>
    <w:rsid w:val="000A616A"/>
  </w:style>
  <w:style w:type="character" w:customStyle="1" w:styleId="c34">
    <w:name w:val="c34"/>
    <w:basedOn w:val="a0"/>
    <w:rsid w:val="000A616A"/>
  </w:style>
  <w:style w:type="paragraph" w:customStyle="1" w:styleId="c0">
    <w:name w:val="c0"/>
    <w:basedOn w:val="a"/>
    <w:rsid w:val="000A61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0A616A"/>
  </w:style>
  <w:style w:type="character" w:customStyle="1" w:styleId="c36">
    <w:name w:val="c36"/>
    <w:basedOn w:val="a0"/>
    <w:rsid w:val="000A616A"/>
  </w:style>
  <w:style w:type="paragraph" w:styleId="a3">
    <w:name w:val="Normal (Web)"/>
    <w:basedOn w:val="a"/>
    <w:uiPriority w:val="99"/>
    <w:semiHidden/>
    <w:unhideWhenUsed/>
    <w:rsid w:val="000A61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A61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0A616A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4"/>
      <w:szCs w:val="24"/>
      <w:lang w:val="x-none"/>
    </w:rPr>
  </w:style>
  <w:style w:type="paragraph" w:customStyle="1" w:styleId="c4">
    <w:name w:val="c4"/>
    <w:basedOn w:val="a"/>
    <w:rsid w:val="000A61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4">
    <w:name w:val="c24"/>
    <w:basedOn w:val="a0"/>
    <w:rsid w:val="000A616A"/>
  </w:style>
  <w:style w:type="character" w:customStyle="1" w:styleId="c35">
    <w:name w:val="c35"/>
    <w:basedOn w:val="a0"/>
    <w:rsid w:val="000A616A"/>
  </w:style>
  <w:style w:type="character" w:customStyle="1" w:styleId="c7">
    <w:name w:val="c7"/>
    <w:basedOn w:val="a0"/>
    <w:rsid w:val="000A616A"/>
  </w:style>
  <w:style w:type="character" w:customStyle="1" w:styleId="c32">
    <w:name w:val="c32"/>
    <w:basedOn w:val="a0"/>
    <w:rsid w:val="000A616A"/>
  </w:style>
  <w:style w:type="character" w:customStyle="1" w:styleId="c8">
    <w:name w:val="c8"/>
    <w:basedOn w:val="a0"/>
    <w:rsid w:val="000A616A"/>
  </w:style>
  <w:style w:type="character" w:customStyle="1" w:styleId="c34">
    <w:name w:val="c34"/>
    <w:basedOn w:val="a0"/>
    <w:rsid w:val="000A616A"/>
  </w:style>
  <w:style w:type="paragraph" w:customStyle="1" w:styleId="c0">
    <w:name w:val="c0"/>
    <w:basedOn w:val="a"/>
    <w:rsid w:val="000A61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0A616A"/>
  </w:style>
  <w:style w:type="character" w:customStyle="1" w:styleId="c36">
    <w:name w:val="c36"/>
    <w:basedOn w:val="a0"/>
    <w:rsid w:val="000A616A"/>
  </w:style>
  <w:style w:type="paragraph" w:styleId="a3">
    <w:name w:val="Normal (Web)"/>
    <w:basedOn w:val="a"/>
    <w:uiPriority w:val="99"/>
    <w:semiHidden/>
    <w:unhideWhenUsed/>
    <w:rsid w:val="000A61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886</Words>
  <Characters>5052</Characters>
  <Application>Microsoft Office Word</Application>
  <DocSecurity>0</DocSecurity>
  <Lines>42</Lines>
  <Paragraphs>11</Paragraphs>
  <ScaleCrop>false</ScaleCrop>
  <Company/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2024-06-15T07:09:00Z</dcterms:created>
  <dcterms:modified xsi:type="dcterms:W3CDTF">2024-06-16T16:31:00Z</dcterms:modified>
</cp:coreProperties>
</file>